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1" w:rsidRPr="004B30E3" w:rsidRDefault="00FF7904" w:rsidP="004B30E3">
      <w:pPr>
        <w:spacing w:beforeLines="100" w:afterLines="100"/>
        <w:ind w:firstLineChars="200" w:firstLine="737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  <w:r w:rsidRPr="004B30E3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关于申报2017年度校级科技创新团队的通知</w:t>
      </w:r>
    </w:p>
    <w:p w:rsidR="00900A21" w:rsidRDefault="00900A21" w:rsidP="00900A21">
      <w:pPr>
        <w:adjustRightInd w:val="0"/>
        <w:snapToGrid w:val="0"/>
        <w:spacing w:line="360" w:lineRule="auto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>各有关单位：</w:t>
      </w:r>
    </w:p>
    <w:p w:rsidR="00900A21" w:rsidRPr="007E215B" w:rsidRDefault="00900A21" w:rsidP="00900A2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>为了</w:t>
      </w:r>
      <w:r w:rsidRPr="007E215B">
        <w:rPr>
          <w:rFonts w:ascii="仿宋_GB2312" w:hAnsi="宋体" w:cs="仿宋_GB2312" w:hint="eastAsia"/>
          <w:kern w:val="0"/>
          <w:szCs w:val="32"/>
        </w:rPr>
        <w:t>主动适应国家经济发展新常态，牢牢把握服务区域经济社会发展的方向，积极对接河南和新乡“一个中心、三大园区”的大健康产业链和创新链，深度融入新乡市“两大一高”战略工程和“十三五”大健康产业规划，建设对应区域经济社会发展的覆盖全生命周期的医疗器械、生物医药、健康养老、妇幼保健、眼视光五大专业集群，打造校企合作、校地合作、国际合作“三位一体”的超级平台，</w:t>
      </w:r>
      <w:r>
        <w:rPr>
          <w:rFonts w:ascii="仿宋_GB2312" w:hAnsi="宋体" w:cs="仿宋_GB2312" w:hint="eastAsia"/>
          <w:kern w:val="0"/>
          <w:szCs w:val="32"/>
        </w:rPr>
        <w:t>现组织开展我校科技创新团队申报工作，通知如下：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9"/>
        <w:rPr>
          <w:rFonts w:ascii="仿宋_GB2312" w:hAnsi="宋体" w:cs="仿宋_GB2312"/>
          <w:b/>
          <w:kern w:val="0"/>
          <w:szCs w:val="32"/>
        </w:rPr>
      </w:pPr>
      <w:r>
        <w:rPr>
          <w:rFonts w:ascii="仿宋_GB2312" w:hAnsi="宋体" w:cs="仿宋_GB2312" w:hint="eastAsia"/>
          <w:b/>
          <w:kern w:val="0"/>
          <w:szCs w:val="32"/>
        </w:rPr>
        <w:t>一、申报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>团队组建</w:t>
      </w:r>
      <w:r w:rsidR="00065508">
        <w:rPr>
          <w:rFonts w:ascii="仿宋_GB2312" w:hAnsi="宋体" w:cs="仿宋_GB2312" w:hint="eastAsia"/>
          <w:kern w:val="0"/>
          <w:szCs w:val="32"/>
        </w:rPr>
        <w:t>应以应用型</w:t>
      </w:r>
      <w:r>
        <w:rPr>
          <w:rFonts w:ascii="仿宋_GB2312" w:hAnsi="宋体" w:cs="仿宋_GB2312" w:hint="eastAsia"/>
          <w:kern w:val="0"/>
          <w:szCs w:val="32"/>
        </w:rPr>
        <w:t>为主，兼顾学历、年龄、职称结构的合理搭配，形成优势互补的团队架构。</w:t>
      </w:r>
    </w:p>
    <w:p w:rsidR="00C515F1" w:rsidRDefault="00B130D1" w:rsidP="00B130D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 w:rsidRPr="00B130D1">
        <w:rPr>
          <w:rFonts w:ascii="仿宋_GB2312" w:hAnsi="宋体" w:cs="仿宋_GB2312" w:hint="eastAsia"/>
          <w:kern w:val="0"/>
          <w:szCs w:val="32"/>
        </w:rPr>
        <w:t>2017年度校级科技创新团队申报工作</w:t>
      </w:r>
      <w:r w:rsidR="00C515F1">
        <w:rPr>
          <w:rFonts w:ascii="仿宋_GB2312" w:hAnsi="宋体" w:cs="仿宋_GB2312" w:hint="eastAsia"/>
          <w:kern w:val="0"/>
          <w:szCs w:val="32"/>
        </w:rPr>
        <w:t>须以院（系、部）为单位进行，其他详细内容请见附件。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9"/>
        <w:rPr>
          <w:rFonts w:ascii="仿宋_GB2312" w:hAnsi="宋体" w:cs="仿宋_GB2312"/>
          <w:b/>
          <w:kern w:val="0"/>
          <w:szCs w:val="32"/>
        </w:rPr>
      </w:pPr>
      <w:r>
        <w:rPr>
          <w:rFonts w:ascii="仿宋_GB2312" w:hAnsi="宋体" w:cs="仿宋_GB2312" w:hint="eastAsia"/>
          <w:b/>
          <w:kern w:val="0"/>
          <w:szCs w:val="32"/>
        </w:rPr>
        <w:t>二、评审</w:t>
      </w:r>
    </w:p>
    <w:p w:rsidR="00B17E1C" w:rsidRDefault="00B17E1C" w:rsidP="00B17E1C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>学校将组织</w:t>
      </w:r>
      <w:r>
        <w:rPr>
          <w:rFonts w:ascii="仿宋_GB2312" w:hAnsi="宋体" w:hint="eastAsia"/>
          <w:szCs w:val="32"/>
        </w:rPr>
        <w:t>相关学科专家组成评审委员会进行评选，评审结果提交院务会审议，由科研部通过校园网进行公示，公示期结束后，</w:t>
      </w:r>
      <w:r>
        <w:rPr>
          <w:rFonts w:ascii="仿宋_GB2312" w:hAnsi="宋体" w:cs="仿宋_GB2312" w:hint="eastAsia"/>
          <w:kern w:val="0"/>
          <w:szCs w:val="32"/>
        </w:rPr>
        <w:t>发布立项文件，人力资源部备案。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9"/>
        <w:rPr>
          <w:rFonts w:ascii="仿宋_GB2312" w:hAnsi="宋体" w:cs="仿宋_GB2312"/>
          <w:b/>
          <w:kern w:val="0"/>
          <w:szCs w:val="32"/>
        </w:rPr>
      </w:pPr>
      <w:r>
        <w:rPr>
          <w:rFonts w:ascii="仿宋_GB2312" w:hAnsi="宋体" w:cs="仿宋_GB2312" w:hint="eastAsia"/>
          <w:b/>
          <w:kern w:val="0"/>
          <w:szCs w:val="32"/>
        </w:rPr>
        <w:t>三、材料报送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lastRenderedPageBreak/>
        <w:t>1、受理截止日期：</w:t>
      </w:r>
      <w:r w:rsidR="006D7051">
        <w:rPr>
          <w:rFonts w:ascii="仿宋_GB2312" w:hAnsi="宋体" w:cs="仿宋_GB2312" w:hint="eastAsia"/>
          <w:kern w:val="0"/>
          <w:szCs w:val="32"/>
        </w:rPr>
        <w:t>6</w:t>
      </w:r>
      <w:r>
        <w:rPr>
          <w:rFonts w:ascii="仿宋_GB2312" w:hAnsi="宋体" w:cs="仿宋_GB2312" w:hint="eastAsia"/>
          <w:kern w:val="0"/>
          <w:szCs w:val="32"/>
        </w:rPr>
        <w:t>月</w:t>
      </w:r>
      <w:r w:rsidR="00EB11D7">
        <w:rPr>
          <w:rFonts w:ascii="仿宋_GB2312" w:hAnsi="宋体" w:cs="仿宋_GB2312" w:hint="eastAsia"/>
          <w:kern w:val="0"/>
          <w:szCs w:val="32"/>
        </w:rPr>
        <w:t>5</w:t>
      </w:r>
      <w:r>
        <w:rPr>
          <w:rFonts w:ascii="仿宋_GB2312" w:hAnsi="宋体" w:cs="仿宋_GB2312" w:hint="eastAsia"/>
          <w:kern w:val="0"/>
          <w:szCs w:val="32"/>
        </w:rPr>
        <w:t>日</w:t>
      </w:r>
      <w:r w:rsidR="006D7051">
        <w:rPr>
          <w:rFonts w:ascii="仿宋_GB2312" w:hAnsi="宋体" w:cs="仿宋_GB2312" w:hint="eastAsia"/>
          <w:kern w:val="0"/>
          <w:szCs w:val="32"/>
        </w:rPr>
        <w:t>12</w:t>
      </w:r>
      <w:r>
        <w:rPr>
          <w:rFonts w:ascii="仿宋_GB2312" w:hAnsi="宋体" w:cs="仿宋_GB2312" w:hint="eastAsia"/>
          <w:kern w:val="0"/>
          <w:szCs w:val="32"/>
        </w:rPr>
        <w:t>点前。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>2、各单位报送推荐团队汇总表、《申请书》（纸件各1份）至科研部办公室，电子版发送至sqxykyb@163.com，联系人：</w:t>
      </w:r>
      <w:r w:rsidR="006D7051">
        <w:rPr>
          <w:rFonts w:ascii="仿宋_GB2312" w:hAnsi="宋体" w:cs="仿宋_GB2312" w:hint="eastAsia"/>
          <w:kern w:val="0"/>
          <w:szCs w:val="32"/>
        </w:rPr>
        <w:t>董天宇</w:t>
      </w:r>
      <w:r>
        <w:rPr>
          <w:rFonts w:ascii="仿宋_GB2312" w:hAnsi="宋体" w:cs="仿宋_GB2312" w:hint="eastAsia"/>
          <w:kern w:val="0"/>
          <w:szCs w:val="32"/>
        </w:rPr>
        <w:t xml:space="preserve">  </w:t>
      </w:r>
      <w:r w:rsidR="006D7051">
        <w:rPr>
          <w:rFonts w:ascii="仿宋_GB2312" w:hAnsi="宋体" w:cs="仿宋_GB2312" w:hint="eastAsia"/>
          <w:kern w:val="0"/>
          <w:szCs w:val="32"/>
        </w:rPr>
        <w:t>7375732,15537320516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>附件：1 新乡医学院三全学院科技创新团队组建方案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 xml:space="preserve">      2 新乡医学院三全学院科技创新团队建设计划申请书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 xml:space="preserve">      3 申报单位汇总表</w:t>
      </w: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</w:p>
    <w:p w:rsidR="00C515F1" w:rsidRDefault="00C515F1" w:rsidP="00C515F1">
      <w:pPr>
        <w:adjustRightInd w:val="0"/>
        <w:snapToGrid w:val="0"/>
        <w:spacing w:line="360" w:lineRule="auto"/>
        <w:ind w:firstLineChars="200" w:firstLine="656"/>
        <w:rPr>
          <w:rFonts w:ascii="仿宋_GB2312" w:hAnsi="宋体" w:cs="仿宋_GB2312"/>
          <w:kern w:val="0"/>
          <w:szCs w:val="32"/>
        </w:rPr>
      </w:pPr>
    </w:p>
    <w:p w:rsidR="00C515F1" w:rsidRDefault="00C515F1" w:rsidP="00C515F1">
      <w:pPr>
        <w:adjustRightInd w:val="0"/>
        <w:snapToGrid w:val="0"/>
        <w:spacing w:line="360" w:lineRule="auto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 xml:space="preserve">                                           科研部</w:t>
      </w:r>
    </w:p>
    <w:p w:rsidR="00C515F1" w:rsidRDefault="00C515F1" w:rsidP="00C515F1">
      <w:pPr>
        <w:adjustRightInd w:val="0"/>
        <w:snapToGrid w:val="0"/>
        <w:spacing w:line="360" w:lineRule="auto"/>
        <w:rPr>
          <w:rFonts w:ascii="仿宋_GB2312" w:hAnsi="宋体" w:cs="仿宋_GB2312"/>
          <w:kern w:val="0"/>
          <w:szCs w:val="32"/>
        </w:rPr>
      </w:pPr>
      <w:r>
        <w:rPr>
          <w:rFonts w:ascii="仿宋_GB2312" w:hAnsi="宋体" w:cs="仿宋_GB2312" w:hint="eastAsia"/>
          <w:kern w:val="0"/>
          <w:szCs w:val="32"/>
        </w:rPr>
        <w:t xml:space="preserve">                                       2017年</w:t>
      </w:r>
      <w:r w:rsidR="00A46A08">
        <w:rPr>
          <w:rFonts w:ascii="仿宋_GB2312" w:hAnsi="宋体" w:cs="仿宋_GB2312" w:hint="eastAsia"/>
          <w:kern w:val="0"/>
          <w:szCs w:val="32"/>
        </w:rPr>
        <w:t>5</w:t>
      </w:r>
      <w:r>
        <w:rPr>
          <w:rFonts w:ascii="仿宋_GB2312" w:hAnsi="宋体" w:cs="仿宋_GB2312" w:hint="eastAsia"/>
          <w:kern w:val="0"/>
          <w:szCs w:val="32"/>
        </w:rPr>
        <w:t>月</w:t>
      </w:r>
      <w:r w:rsidR="003F5427">
        <w:rPr>
          <w:rFonts w:ascii="仿宋_GB2312" w:hAnsi="宋体" w:cs="仿宋_GB2312" w:hint="eastAsia"/>
          <w:kern w:val="0"/>
          <w:szCs w:val="32"/>
        </w:rPr>
        <w:t>5</w:t>
      </w:r>
      <w:r>
        <w:rPr>
          <w:rFonts w:ascii="仿宋_GB2312" w:hAnsi="宋体" w:cs="仿宋_GB2312" w:hint="eastAsia"/>
          <w:kern w:val="0"/>
          <w:szCs w:val="32"/>
        </w:rPr>
        <w:t xml:space="preserve">日    </w:t>
      </w:r>
    </w:p>
    <w:p w:rsidR="00C515F1" w:rsidRDefault="00C515F1" w:rsidP="00C515F1">
      <w:pPr>
        <w:rPr>
          <w:rFonts w:ascii="仿宋_GB2312"/>
          <w:color w:val="000000"/>
          <w:kern w:val="144"/>
          <w:szCs w:val="32"/>
          <w:u w:val="single"/>
        </w:rPr>
      </w:pPr>
    </w:p>
    <w:p w:rsidR="00C515F1" w:rsidRPr="00C515F1" w:rsidRDefault="00C515F1" w:rsidP="00C515F1"/>
    <w:p w:rsidR="006415B8" w:rsidRDefault="006415B8"/>
    <w:sectPr w:rsidR="006415B8" w:rsidSect="005E3BF6">
      <w:footerReference w:type="even" r:id="rId6"/>
      <w:footerReference w:type="default" r:id="rId7"/>
      <w:pgSz w:w="11907" w:h="16840"/>
      <w:pgMar w:top="1417" w:right="1304" w:bottom="1417" w:left="1304" w:header="851" w:footer="1020" w:gutter="0"/>
      <w:pgNumType w:fmt="numberInDash"/>
      <w:cols w:space="720"/>
      <w:docGrid w:type="linesAndChars" w:linePitch="604" w:charSpace="16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35" w:rsidRDefault="00BB0E35" w:rsidP="00C515F1">
      <w:r>
        <w:separator/>
      </w:r>
    </w:p>
  </w:endnote>
  <w:endnote w:type="continuationSeparator" w:id="1">
    <w:p w:rsidR="00BB0E35" w:rsidRDefault="00BB0E35" w:rsidP="00C51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F6" w:rsidRDefault="00E36EC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6415B8">
      <w:rPr>
        <w:rStyle w:val="a5"/>
      </w:rPr>
      <w:instrText xml:space="preserve">PAGE  </w:instrText>
    </w:r>
    <w:r>
      <w:fldChar w:fldCharType="separate"/>
    </w:r>
    <w:r w:rsidR="006415B8">
      <w:rPr>
        <w:rStyle w:val="a5"/>
        <w:noProof/>
      </w:rPr>
      <w:t>- 2 -</w:t>
    </w:r>
    <w:r>
      <w:fldChar w:fldCharType="end"/>
    </w:r>
  </w:p>
  <w:p w:rsidR="005E3BF6" w:rsidRDefault="00BB0E3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F6" w:rsidRDefault="00E36EC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6415B8">
      <w:rPr>
        <w:rStyle w:val="a5"/>
      </w:rPr>
      <w:instrText xml:space="preserve">PAGE  </w:instrText>
    </w:r>
    <w:r>
      <w:fldChar w:fldCharType="separate"/>
    </w:r>
    <w:r w:rsidR="003F5427">
      <w:rPr>
        <w:rStyle w:val="a5"/>
        <w:noProof/>
      </w:rPr>
      <w:t>- 2 -</w:t>
    </w:r>
    <w:r>
      <w:fldChar w:fldCharType="end"/>
    </w:r>
  </w:p>
  <w:p w:rsidR="005E3BF6" w:rsidRDefault="00BB0E3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35" w:rsidRDefault="00BB0E35" w:rsidP="00C515F1">
      <w:r>
        <w:separator/>
      </w:r>
    </w:p>
  </w:footnote>
  <w:footnote w:type="continuationSeparator" w:id="1">
    <w:p w:rsidR="00BB0E35" w:rsidRDefault="00BB0E35" w:rsidP="00C51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5F1"/>
    <w:rsid w:val="00065508"/>
    <w:rsid w:val="00085DE2"/>
    <w:rsid w:val="00151E6B"/>
    <w:rsid w:val="002B7F59"/>
    <w:rsid w:val="003D5E14"/>
    <w:rsid w:val="003F5427"/>
    <w:rsid w:val="004B30E3"/>
    <w:rsid w:val="004E4BB1"/>
    <w:rsid w:val="005E0BD6"/>
    <w:rsid w:val="006415B8"/>
    <w:rsid w:val="006603FD"/>
    <w:rsid w:val="006D7051"/>
    <w:rsid w:val="00900A21"/>
    <w:rsid w:val="00A46A08"/>
    <w:rsid w:val="00A76E4B"/>
    <w:rsid w:val="00B130D1"/>
    <w:rsid w:val="00B17E1C"/>
    <w:rsid w:val="00BB0E35"/>
    <w:rsid w:val="00C515F1"/>
    <w:rsid w:val="00C66E76"/>
    <w:rsid w:val="00CA08C7"/>
    <w:rsid w:val="00D305A4"/>
    <w:rsid w:val="00D9285C"/>
    <w:rsid w:val="00D96178"/>
    <w:rsid w:val="00E26F79"/>
    <w:rsid w:val="00E36ECD"/>
    <w:rsid w:val="00EB11D7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F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5F1"/>
    <w:rPr>
      <w:sz w:val="18"/>
      <w:szCs w:val="18"/>
    </w:rPr>
  </w:style>
  <w:style w:type="paragraph" w:styleId="a4">
    <w:name w:val="footer"/>
    <w:basedOn w:val="a"/>
    <w:link w:val="Char0"/>
    <w:unhideWhenUsed/>
    <w:rsid w:val="00C515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5F1"/>
    <w:rPr>
      <w:sz w:val="18"/>
      <w:szCs w:val="18"/>
    </w:rPr>
  </w:style>
  <w:style w:type="character" w:styleId="a5">
    <w:name w:val="page number"/>
    <w:basedOn w:val="a0"/>
    <w:rsid w:val="00C51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586</Characters>
  <Application>Microsoft Office Word</Application>
  <DocSecurity>0</DocSecurity>
  <Lines>4</Lines>
  <Paragraphs>1</Paragraphs>
  <ScaleCrop>false</ScaleCrop>
  <Company>sq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张慧英</dc:creator>
  <cp:keywords/>
  <dc:description/>
  <cp:lastModifiedBy>张慧英</cp:lastModifiedBy>
  <cp:revision>44</cp:revision>
  <dcterms:created xsi:type="dcterms:W3CDTF">2017-05-04T03:12:00Z</dcterms:created>
  <dcterms:modified xsi:type="dcterms:W3CDTF">2017-05-05T02:02:00Z</dcterms:modified>
</cp:coreProperties>
</file>